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1F" w:rsidRPr="00E7441F" w:rsidRDefault="00E7441F" w:rsidP="00E7441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Nanoscale Horizons </w:t>
      </w:r>
      <w:r w:rsidR="009336A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Award</w:t>
      </w:r>
      <w:r w:rsidRPr="00E7441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E7441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応募書類</w:t>
      </w:r>
    </w:p>
    <w:p w:rsidR="00E7441F" w:rsidRDefault="00E7441F" w:rsidP="00EA6754">
      <w:pPr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EA6754" w:rsidRDefault="00EA6754" w:rsidP="00EA6754"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応募者に関する情報</w:t>
      </w:r>
    </w:p>
    <w:p w:rsidR="00EA6754" w:rsidRDefault="00EA6754" w:rsidP="00EA6754"/>
    <w:tbl>
      <w:tblPr>
        <w:tblStyle w:val="a4"/>
        <w:tblW w:w="9072" w:type="dxa"/>
        <w:tblInd w:w="-147" w:type="dxa"/>
        <w:tblLook w:val="04A0" w:firstRow="1" w:lastRow="0" w:firstColumn="1" w:lastColumn="0" w:noHBand="0" w:noVBand="1"/>
      </w:tblPr>
      <w:tblGrid>
        <w:gridCol w:w="590"/>
        <w:gridCol w:w="1846"/>
        <w:gridCol w:w="6636"/>
      </w:tblGrid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[1]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氏名（ふりがな）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[2]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所</w:t>
            </w:r>
            <w:r w:rsidR="00E744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[3]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職</w:t>
            </w:r>
            <w:r w:rsidR="0050289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位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[4]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生年月日（西暦）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980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[5]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口頭講演題目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[6]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投稿番号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[7]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pPr>
              <w:rPr>
                <w:spacing w:val="-6"/>
              </w:rPr>
            </w:pPr>
            <w:r w:rsidRPr="00EA6754">
              <w:rPr>
                <w:rFonts w:hint="eastAsia"/>
                <w:spacing w:val="-6"/>
              </w:rPr>
              <w:t>ナノ学会会員番号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[8]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電話番号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RPr="00EA6754" w:rsidTr="00E7441F">
        <w:trPr>
          <w:trHeight w:val="624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[9]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9357" w:type="dxa"/>
          </w:tcPr>
          <w:p w:rsidR="00EA6754" w:rsidRPr="00EA6754" w:rsidRDefault="00EA6754" w:rsidP="008E6C61"/>
        </w:tc>
      </w:tr>
      <w:tr w:rsidR="00EA6754" w:rsidTr="00E7441F">
        <w:trPr>
          <w:trHeight w:val="737"/>
        </w:trPr>
        <w:tc>
          <w:tcPr>
            <w:tcW w:w="590" w:type="dxa"/>
            <w:vAlign w:val="center"/>
          </w:tcPr>
          <w:p w:rsidR="00EA6754" w:rsidRPr="00EA6754" w:rsidRDefault="00EA6754" w:rsidP="00E7441F">
            <w:r w:rsidRPr="00EA6754">
              <w:rPr>
                <w:rFonts w:hint="eastAsia"/>
              </w:rPr>
              <w:t>[10]</w:t>
            </w:r>
          </w:p>
        </w:tc>
        <w:tc>
          <w:tcPr>
            <w:tcW w:w="2387" w:type="dxa"/>
            <w:vAlign w:val="center"/>
          </w:tcPr>
          <w:p w:rsidR="00EA6754" w:rsidRPr="00EA6754" w:rsidRDefault="00EA6754" w:rsidP="00E7441F">
            <w:r>
              <w:rPr>
                <w:rFonts w:hint="eastAsia"/>
              </w:rPr>
              <w:t>所属部会</w:t>
            </w:r>
          </w:p>
        </w:tc>
        <w:tc>
          <w:tcPr>
            <w:tcW w:w="9357" w:type="dxa"/>
          </w:tcPr>
          <w:p w:rsidR="00EA6754" w:rsidRDefault="00EA6754" w:rsidP="008E6C6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該当部会以外を削除</w:t>
            </w:r>
            <w:r>
              <w:rPr>
                <w:rFonts w:hint="eastAsia"/>
              </w:rPr>
              <w:t>)</w:t>
            </w:r>
          </w:p>
          <w:p w:rsidR="00002248" w:rsidRDefault="00EA6754" w:rsidP="00002248">
            <w:r w:rsidRPr="00EA6754">
              <w:rPr>
                <w:rFonts w:hint="eastAsia"/>
              </w:rPr>
              <w:t>ナノ構造</w:t>
            </w:r>
            <w:r w:rsidR="00002248">
              <w:rPr>
                <w:rFonts w:hint="eastAsia"/>
              </w:rPr>
              <w:t>・</w:t>
            </w:r>
            <w:r w:rsidRPr="00EA6754">
              <w:rPr>
                <w:rFonts w:hint="eastAsia"/>
              </w:rPr>
              <w:t>物性部会</w:t>
            </w:r>
            <w:r w:rsidR="00002248">
              <w:rPr>
                <w:rFonts w:hint="eastAsia"/>
              </w:rPr>
              <w:t xml:space="preserve">　　　｜　</w:t>
            </w:r>
            <w:r w:rsidRPr="00EA6754">
              <w:rPr>
                <w:rFonts w:hint="eastAsia"/>
              </w:rPr>
              <w:t>ナノバイオ・メディシン部会</w:t>
            </w:r>
          </w:p>
          <w:p w:rsidR="00EA6754" w:rsidRPr="00EA6754" w:rsidRDefault="00EA6754" w:rsidP="00002248">
            <w:r w:rsidRPr="00EA6754">
              <w:rPr>
                <w:rFonts w:hint="eastAsia"/>
              </w:rPr>
              <w:t>ナノ機能</w:t>
            </w:r>
            <w:r w:rsidR="00002248">
              <w:rPr>
                <w:rFonts w:hint="eastAsia"/>
              </w:rPr>
              <w:t>・</w:t>
            </w:r>
            <w:r w:rsidRPr="00EA6754">
              <w:rPr>
                <w:rFonts w:hint="eastAsia"/>
              </w:rPr>
              <w:t>応用部会</w:t>
            </w:r>
          </w:p>
        </w:tc>
      </w:tr>
    </w:tbl>
    <w:p w:rsidR="00146CBD" w:rsidRDefault="00146CBD" w:rsidP="00EA6754"/>
    <w:p w:rsidR="00EA6754" w:rsidRDefault="00EA6754" w:rsidP="00EA6754"/>
    <w:p w:rsidR="00E7441F" w:rsidRDefault="00E7441F" w:rsidP="00EA6754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hint="eastAsia"/>
        </w:rPr>
        <w:t xml:space="preserve"> </w:t>
      </w:r>
      <w:r w:rsidR="00EA6754">
        <w:rPr>
          <w:rFonts w:hint="eastAsia"/>
        </w:rPr>
        <w:t>②</w:t>
      </w:r>
      <w:r w:rsidR="00EA6754">
        <w:rPr>
          <w:rFonts w:hint="eastAsia"/>
        </w:rPr>
        <w:t xml:space="preserve"> </w:t>
      </w:r>
      <w:r w:rsidR="00EA6754"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応募内容のアピールポイント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（</w:t>
      </w:r>
      <w:r w:rsidR="00EA6754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次のページにご記入ください。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）</w:t>
      </w:r>
    </w:p>
    <w:p w:rsidR="00E7441F" w:rsidRDefault="00E7441F" w:rsidP="00E7441F">
      <w:pPr>
        <w:pStyle w:val="a3"/>
        <w:ind w:leftChars="33" w:left="69" w:rightChars="133" w:right="27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今回の口頭講演内容について、研究の意義・独創性、当該分野の中での位置づけなどのアピールしたいポイントを分かりやすく説明してください（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A4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版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ページ以内で、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 </w:t>
      </w:r>
      <w:proofErr w:type="spellStart"/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proofErr w:type="spellEnd"/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以上の文字を用いること）。図を用いてもかまいませんが、白黒グレースケール印刷した応募書類を選考に使用します</w:t>
      </w:r>
    </w:p>
    <w:p w:rsidR="00E7441F" w:rsidRDefault="00E7441F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E7441F" w:rsidRDefault="00E7441F" w:rsidP="00E7441F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応募内容のアピールポイント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:rsidR="00EA6754" w:rsidRPr="00E7441F" w:rsidRDefault="00E7441F" w:rsidP="00EA6754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156845</wp:posOffset>
                </wp:positionV>
                <wp:extent cx="5791200" cy="849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41F" w:rsidRDefault="00E7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12.35pt;width:456pt;height:6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" fillcolor="white [3201]" strokeweight=".5pt">
                <v:textbox>
                  <w:txbxContent>
                    <w:p w:rsidR="00E7441F" w:rsidRDefault="00E7441F"/>
                  </w:txbxContent>
                </v:textbox>
              </v:shape>
            </w:pict>
          </mc:Fallback>
        </mc:AlternateContent>
      </w:r>
    </w:p>
    <w:p w:rsidR="00EA6754" w:rsidRPr="00EA6754" w:rsidRDefault="00EA6754" w:rsidP="00EA6754"/>
    <w:sectPr w:rsidR="00EA6754" w:rsidRPr="00EA6754" w:rsidSect="00EA67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650"/>
    <w:multiLevelType w:val="hybridMultilevel"/>
    <w:tmpl w:val="291EC99A"/>
    <w:lvl w:ilvl="0" w:tplc="ECDA1DB6">
      <w:start w:val="2"/>
      <w:numFmt w:val="decimalEnclosedCircle"/>
      <w:lvlText w:val="%1"/>
      <w:lvlJc w:val="left"/>
      <w:pPr>
        <w:ind w:left="2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74" w:hanging="420"/>
      </w:pPr>
    </w:lvl>
    <w:lvl w:ilvl="3" w:tplc="0409000F" w:tentative="1">
      <w:start w:val="1"/>
      <w:numFmt w:val="decimal"/>
      <w:lvlText w:val="%4."/>
      <w:lvlJc w:val="left"/>
      <w:pPr>
        <w:ind w:left="3894" w:hanging="420"/>
      </w:pPr>
    </w:lvl>
    <w:lvl w:ilvl="4" w:tplc="04090017" w:tentative="1">
      <w:start w:val="1"/>
      <w:numFmt w:val="aiueoFullWidth"/>
      <w:lvlText w:val="(%5)"/>
      <w:lvlJc w:val="left"/>
      <w:pPr>
        <w:ind w:left="4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34" w:hanging="420"/>
      </w:pPr>
    </w:lvl>
    <w:lvl w:ilvl="6" w:tplc="0409000F" w:tentative="1">
      <w:start w:val="1"/>
      <w:numFmt w:val="decimal"/>
      <w:lvlText w:val="%7."/>
      <w:lvlJc w:val="left"/>
      <w:pPr>
        <w:ind w:left="5154" w:hanging="420"/>
      </w:pPr>
    </w:lvl>
    <w:lvl w:ilvl="7" w:tplc="04090017" w:tentative="1">
      <w:start w:val="1"/>
      <w:numFmt w:val="aiueoFullWidth"/>
      <w:lvlText w:val="(%8)"/>
      <w:lvlJc w:val="left"/>
      <w:pPr>
        <w:ind w:left="5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94" w:hanging="420"/>
      </w:pPr>
    </w:lvl>
  </w:abstractNum>
  <w:abstractNum w:abstractNumId="1" w15:restartNumberingAfterBreak="0">
    <w:nsid w:val="271F0A74"/>
    <w:multiLevelType w:val="hybridMultilevel"/>
    <w:tmpl w:val="45E4C33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BE7F87"/>
    <w:multiLevelType w:val="hybridMultilevel"/>
    <w:tmpl w:val="0C30DF0A"/>
    <w:lvl w:ilvl="0" w:tplc="AC4EAA8A">
      <w:start w:val="2"/>
      <w:numFmt w:val="decimalEnclosedCircle"/>
      <w:lvlText w:val="%1"/>
      <w:lvlJc w:val="left"/>
      <w:pPr>
        <w:ind w:left="2214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4" w:hanging="420"/>
      </w:pPr>
    </w:lvl>
    <w:lvl w:ilvl="3" w:tplc="0409000F" w:tentative="1">
      <w:start w:val="1"/>
      <w:numFmt w:val="decimal"/>
      <w:lvlText w:val="%4."/>
      <w:lvlJc w:val="left"/>
      <w:pPr>
        <w:ind w:left="3534" w:hanging="420"/>
      </w:pPr>
    </w:lvl>
    <w:lvl w:ilvl="4" w:tplc="04090017" w:tentative="1">
      <w:start w:val="1"/>
      <w:numFmt w:val="aiueoFullWidth"/>
      <w:lvlText w:val="(%5)"/>
      <w:lvlJc w:val="left"/>
      <w:pPr>
        <w:ind w:left="3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4" w:hanging="420"/>
      </w:pPr>
    </w:lvl>
    <w:lvl w:ilvl="6" w:tplc="0409000F" w:tentative="1">
      <w:start w:val="1"/>
      <w:numFmt w:val="decimal"/>
      <w:lvlText w:val="%7."/>
      <w:lvlJc w:val="left"/>
      <w:pPr>
        <w:ind w:left="4794" w:hanging="420"/>
      </w:pPr>
    </w:lvl>
    <w:lvl w:ilvl="7" w:tplc="04090017" w:tentative="1">
      <w:start w:val="1"/>
      <w:numFmt w:val="aiueoFullWidth"/>
      <w:lvlText w:val="(%8)"/>
      <w:lvlJc w:val="left"/>
      <w:pPr>
        <w:ind w:left="5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4" w:hanging="420"/>
      </w:pPr>
    </w:lvl>
  </w:abstractNum>
  <w:abstractNum w:abstractNumId="3" w15:restartNumberingAfterBreak="0">
    <w:nsid w:val="393D238A"/>
    <w:multiLevelType w:val="hybridMultilevel"/>
    <w:tmpl w:val="2CE842BA"/>
    <w:lvl w:ilvl="0" w:tplc="4656A494">
      <w:start w:val="2"/>
      <w:numFmt w:val="decimalEnclosedCircle"/>
      <w:lvlText w:val="%1"/>
      <w:lvlJc w:val="left"/>
      <w:pPr>
        <w:ind w:left="1854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4" w15:restartNumberingAfterBreak="0">
    <w:nsid w:val="51771180"/>
    <w:multiLevelType w:val="hybridMultilevel"/>
    <w:tmpl w:val="8312C0B2"/>
    <w:lvl w:ilvl="0" w:tplc="B1FA3040">
      <w:start w:val="2"/>
      <w:numFmt w:val="decimalEnclosedCircle"/>
      <w:lvlText w:val="%1"/>
      <w:lvlJc w:val="left"/>
      <w:pPr>
        <w:ind w:left="2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4" w:hanging="420"/>
      </w:pPr>
    </w:lvl>
    <w:lvl w:ilvl="3" w:tplc="0409000F" w:tentative="1">
      <w:start w:val="1"/>
      <w:numFmt w:val="decimal"/>
      <w:lvlText w:val="%4."/>
      <w:lvlJc w:val="left"/>
      <w:pPr>
        <w:ind w:left="4254" w:hanging="420"/>
      </w:pPr>
    </w:lvl>
    <w:lvl w:ilvl="4" w:tplc="04090017" w:tentative="1">
      <w:start w:val="1"/>
      <w:numFmt w:val="aiueoFullWidth"/>
      <w:lvlText w:val="(%5)"/>
      <w:lvlJc w:val="left"/>
      <w:pPr>
        <w:ind w:left="4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4" w:hanging="420"/>
      </w:pPr>
    </w:lvl>
    <w:lvl w:ilvl="6" w:tplc="0409000F" w:tentative="1">
      <w:start w:val="1"/>
      <w:numFmt w:val="decimal"/>
      <w:lvlText w:val="%7."/>
      <w:lvlJc w:val="left"/>
      <w:pPr>
        <w:ind w:left="5514" w:hanging="420"/>
      </w:pPr>
    </w:lvl>
    <w:lvl w:ilvl="7" w:tplc="04090017" w:tentative="1">
      <w:start w:val="1"/>
      <w:numFmt w:val="aiueoFullWidth"/>
      <w:lvlText w:val="(%8)"/>
      <w:lvlJc w:val="left"/>
      <w:pPr>
        <w:ind w:left="5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4" w:hanging="420"/>
      </w:pPr>
    </w:lvl>
  </w:abstractNum>
  <w:abstractNum w:abstractNumId="5" w15:restartNumberingAfterBreak="0">
    <w:nsid w:val="5AAE7FC8"/>
    <w:multiLevelType w:val="hybridMultilevel"/>
    <w:tmpl w:val="7E6A11B4"/>
    <w:lvl w:ilvl="0" w:tplc="0EF63542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54"/>
    <w:rsid w:val="00002248"/>
    <w:rsid w:val="00146CBD"/>
    <w:rsid w:val="00502899"/>
    <w:rsid w:val="009336A2"/>
    <w:rsid w:val="00E7441F"/>
    <w:rsid w:val="00E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3C38B"/>
  <w15:chartTrackingRefBased/>
  <w15:docId w15:val="{20C504CC-C816-4DF3-8CC3-5F8A972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54"/>
    <w:pPr>
      <w:ind w:leftChars="400" w:left="840"/>
    </w:pPr>
  </w:style>
  <w:style w:type="table" w:styleId="a4">
    <w:name w:val="Table Grid"/>
    <w:basedOn w:val="a1"/>
    <w:uiPriority w:val="39"/>
    <w:rsid w:val="00EA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笹部昌子</dc:creator>
  <cp:keywords/>
  <dc:description/>
  <cp:lastModifiedBy>笹部昌子</cp:lastModifiedBy>
  <cp:revision>4</cp:revision>
  <dcterms:created xsi:type="dcterms:W3CDTF">2017-01-25T14:42:00Z</dcterms:created>
  <dcterms:modified xsi:type="dcterms:W3CDTF">2017-01-25T14:42:00Z</dcterms:modified>
</cp:coreProperties>
</file>